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4EF2" w14:textId="7BD71487" w:rsidR="00F238B3" w:rsidRPr="0062408D" w:rsidRDefault="00895307" w:rsidP="00F238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HALJALA </w:t>
      </w:r>
      <w:r w:rsidR="00F238B3" w:rsidRPr="005461E9">
        <w:rPr>
          <w:rFonts w:ascii="Times New Roman" w:hAnsi="Times New Roman" w:cs="Times New Roman"/>
          <w:b/>
          <w:sz w:val="24"/>
          <w:szCs w:val="24"/>
        </w:rPr>
        <w:t>JALGRATTURIK</w:t>
      </w:r>
      <w:r w:rsidR="00F238B3">
        <w:rPr>
          <w:rFonts w:ascii="Times New Roman" w:hAnsi="Times New Roman" w:cs="Times New Roman"/>
          <w:b/>
          <w:sz w:val="24"/>
          <w:szCs w:val="24"/>
        </w:rPr>
        <w:t>OOLITUS</w:t>
      </w:r>
      <w:r w:rsidR="00F238B3"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F23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B3">
        <w:rPr>
          <w:rFonts w:ascii="Times New Roman" w:hAnsi="Times New Roman" w:cs="Times New Roman"/>
          <w:sz w:val="24"/>
          <w:szCs w:val="24"/>
        </w:rPr>
        <w:br/>
      </w:r>
      <w:r w:rsidR="00F238B3" w:rsidRPr="0062408D">
        <w:rPr>
          <w:rFonts w:ascii="Times New Roman" w:hAnsi="Times New Roman" w:cs="Times New Roman"/>
          <w:b/>
          <w:bCs/>
          <w:sz w:val="24"/>
          <w:szCs w:val="24"/>
        </w:rPr>
        <w:t xml:space="preserve">Õppeaasta: </w:t>
      </w:r>
      <w:r w:rsidRPr="0062408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B34ED" w:rsidRPr="006240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2408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B34ED" w:rsidRPr="0062408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AA27FBD" w14:textId="75B5BDDC" w:rsidR="0062408D" w:rsidRPr="0062408D" w:rsidRDefault="0062408D" w:rsidP="00F238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408D">
        <w:rPr>
          <w:rFonts w:ascii="Times New Roman" w:hAnsi="Times New Roman" w:cs="Times New Roman"/>
          <w:b/>
          <w:bCs/>
          <w:sz w:val="24"/>
          <w:szCs w:val="24"/>
        </w:rPr>
        <w:t>Osaleb: 31 õpilast</w:t>
      </w:r>
    </w:p>
    <w:tbl>
      <w:tblPr>
        <w:tblStyle w:val="TableGrid"/>
        <w:tblW w:w="15309" w:type="dxa"/>
        <w:tblInd w:w="279" w:type="dxa"/>
        <w:tblLook w:val="04A0" w:firstRow="1" w:lastRow="0" w:firstColumn="1" w:lastColumn="0" w:noHBand="0" w:noVBand="1"/>
      </w:tblPr>
      <w:tblGrid>
        <w:gridCol w:w="1098"/>
        <w:gridCol w:w="4814"/>
        <w:gridCol w:w="5298"/>
        <w:gridCol w:w="3429"/>
        <w:gridCol w:w="670"/>
      </w:tblGrid>
      <w:tr w:rsidR="0092692A" w:rsidRPr="000F624E" w14:paraId="21D13B50" w14:textId="77777777" w:rsidTr="009F5062">
        <w:tc>
          <w:tcPr>
            <w:tcW w:w="1098" w:type="dxa"/>
            <w:vAlign w:val="center"/>
          </w:tcPr>
          <w:p w14:paraId="455D5EFF" w14:textId="77777777" w:rsidR="00BB7405" w:rsidRDefault="002D139D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Nädal</w:t>
            </w:r>
            <w:r w:rsidR="00BB7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või</w:t>
            </w:r>
          </w:p>
          <w:p w14:paraId="2A12489C" w14:textId="77777777" w:rsidR="002D139D" w:rsidRPr="000F624E" w:rsidRDefault="00BB7405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4814" w:type="dxa"/>
            <w:vAlign w:val="center"/>
          </w:tcPr>
          <w:p w14:paraId="1A7858B3" w14:textId="77777777" w:rsidR="002D139D" w:rsidRPr="000F624E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5298" w:type="dxa"/>
            <w:vAlign w:val="center"/>
          </w:tcPr>
          <w:p w14:paraId="15EF7E35" w14:textId="77777777" w:rsidR="002D139D" w:rsidRPr="000F624E" w:rsidRDefault="00BB7405" w:rsidP="00BB7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Tegevused või märkused</w:t>
            </w:r>
          </w:p>
        </w:tc>
        <w:tc>
          <w:tcPr>
            <w:tcW w:w="3429" w:type="dxa"/>
          </w:tcPr>
          <w:p w14:paraId="1FC96D0E" w14:textId="77777777" w:rsidR="002D139D" w:rsidRPr="000F624E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670" w:type="dxa"/>
            <w:vAlign w:val="center"/>
          </w:tcPr>
          <w:p w14:paraId="0D69759A" w14:textId="77777777" w:rsidR="002D139D" w:rsidRPr="000F624E" w:rsidRDefault="002D139D" w:rsidP="000F6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r w:rsid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</w:p>
        </w:tc>
      </w:tr>
      <w:tr w:rsidR="0092692A" w:rsidRPr="00590AEE" w14:paraId="651B6449" w14:textId="77777777" w:rsidTr="009F5062">
        <w:tc>
          <w:tcPr>
            <w:tcW w:w="1098" w:type="dxa"/>
            <w:vAlign w:val="center"/>
          </w:tcPr>
          <w:p w14:paraId="72DD1F89" w14:textId="4D8E7DC5" w:rsidR="006A6A8D" w:rsidRPr="00590AEE" w:rsidRDefault="00412F96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34ED">
              <w:rPr>
                <w:rFonts w:ascii="Times New Roman" w:hAnsi="Times New Roman" w:cs="Times New Roman"/>
                <w:sz w:val="24"/>
                <w:szCs w:val="24"/>
              </w:rPr>
              <w:t xml:space="preserve"> nädal</w:t>
            </w:r>
          </w:p>
        </w:tc>
        <w:tc>
          <w:tcPr>
            <w:tcW w:w="4814" w:type="dxa"/>
          </w:tcPr>
          <w:p w14:paraId="280FC2CE" w14:textId="434DF434" w:rsidR="00A84247" w:rsidRPr="00590AEE" w:rsidRDefault="00365B9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Sissejuhatav </w:t>
            </w:r>
            <w:r w:rsidR="00BE6C86" w:rsidRPr="00590AEE">
              <w:rPr>
                <w:rFonts w:ascii="Times New Roman" w:hAnsi="Times New Roman" w:cs="Times New Roman"/>
                <w:sz w:val="24"/>
                <w:szCs w:val="24"/>
              </w:rPr>
              <w:t>tund.</w:t>
            </w:r>
          </w:p>
          <w:p w14:paraId="4BE66909" w14:textId="3140EECE" w:rsidR="006A6A8D" w:rsidRPr="00590AEE" w:rsidRDefault="00BE6C86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Kiiver, kiivri õigesti pähe panemine</w:t>
            </w:r>
          </w:p>
        </w:tc>
        <w:tc>
          <w:tcPr>
            <w:tcW w:w="5298" w:type="dxa"/>
          </w:tcPr>
          <w:p w14:paraId="518BBF3E" w14:textId="0FE0669D" w:rsidR="006A6A8D" w:rsidRPr="00590AEE" w:rsidRDefault="00BE6C86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Katse munade ja minikiivriga. Korrektne kiivri pähe panemine ja vajalikkus.</w:t>
            </w:r>
          </w:p>
        </w:tc>
        <w:tc>
          <w:tcPr>
            <w:tcW w:w="3429" w:type="dxa"/>
          </w:tcPr>
          <w:p w14:paraId="6E1D3942" w14:textId="270A0D63" w:rsidR="006A6A8D" w:rsidRPr="00590AEE" w:rsidRDefault="00BE6C86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Selgitab ja saab aru kiivri kandmise vajalikkusest jalg- ja tõukerattaga, tasakaaluliikuri jms sõitmisel;</w:t>
            </w:r>
          </w:p>
        </w:tc>
        <w:tc>
          <w:tcPr>
            <w:tcW w:w="670" w:type="dxa"/>
            <w:vAlign w:val="center"/>
          </w:tcPr>
          <w:p w14:paraId="722A8ACA" w14:textId="77777777" w:rsidR="00365B97" w:rsidRPr="00590AEE" w:rsidRDefault="006A6A8D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92A" w:rsidRPr="00590AEE" w14:paraId="3244E8E0" w14:textId="77777777" w:rsidTr="009F5062">
        <w:tc>
          <w:tcPr>
            <w:tcW w:w="1098" w:type="dxa"/>
            <w:vAlign w:val="center"/>
          </w:tcPr>
          <w:p w14:paraId="36A54C54" w14:textId="6973CAB9" w:rsidR="00193E80" w:rsidRPr="00590AEE" w:rsidRDefault="00521AA2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r w:rsidR="00B42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9B8">
              <w:rPr>
                <w:rFonts w:ascii="Times New Roman" w:hAnsi="Times New Roman" w:cs="Times New Roman"/>
                <w:sz w:val="24"/>
                <w:szCs w:val="24"/>
              </w:rPr>
              <w:t xml:space="preserve"> nädal</w:t>
            </w:r>
          </w:p>
        </w:tc>
        <w:tc>
          <w:tcPr>
            <w:tcW w:w="4814" w:type="dxa"/>
          </w:tcPr>
          <w:p w14:paraId="5FC88620" w14:textId="6581B682" w:rsidR="00193E80" w:rsidRPr="00590AEE" w:rsidRDefault="001E0939" w:rsidP="00590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Mõisted. Sõidutee ületamine.</w:t>
            </w:r>
            <w:r w:rsidR="00BE6C86"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Liiklusviiskus</w:t>
            </w:r>
          </w:p>
          <w:p w14:paraId="2ACE5A5C" w14:textId="77777777" w:rsidR="00193E80" w:rsidRPr="00590AEE" w:rsidRDefault="00193E80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Teemad: </w:t>
            </w:r>
          </w:p>
          <w:p w14:paraId="496D4201" w14:textId="77777777" w:rsidR="00193E80" w:rsidRPr="00590AEE" w:rsidRDefault="00193E80" w:rsidP="00590AE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liiklusega seotud mõisted;</w:t>
            </w:r>
          </w:p>
          <w:p w14:paraId="7F89FE3F" w14:textId="77777777" w:rsidR="00193E80" w:rsidRPr="00590AEE" w:rsidRDefault="00193E80" w:rsidP="00590AE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sõidukitega seotud mõisted;</w:t>
            </w:r>
          </w:p>
          <w:p w14:paraId="6BEBA794" w14:textId="77777777" w:rsidR="00193E80" w:rsidRPr="00590AEE" w:rsidRDefault="00193E80" w:rsidP="00590AE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liikluskorraldusega seotud mõisted;</w:t>
            </w:r>
          </w:p>
          <w:p w14:paraId="4A88B9CC" w14:textId="77777777" w:rsidR="00193E80" w:rsidRPr="00590AEE" w:rsidRDefault="00193E80" w:rsidP="00590AE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taristuga seotud mõisted;</w:t>
            </w:r>
          </w:p>
          <w:p w14:paraId="7A4CA9A3" w14:textId="77777777" w:rsidR="000F624E" w:rsidRPr="00590AEE" w:rsidRDefault="00193E80" w:rsidP="00590AE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jalgrattaga liiklemisega soetud mõisted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5B7FC3" w14:textId="77777777" w:rsidR="00BD7071" w:rsidRPr="00590AEE" w:rsidRDefault="00BD7071" w:rsidP="00590AE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sõidutee ületamine</w:t>
            </w:r>
          </w:p>
          <w:p w14:paraId="26BD6ADC" w14:textId="77777777" w:rsidR="00BD3019" w:rsidRPr="00590AEE" w:rsidRDefault="00BD3019" w:rsidP="00590AE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enda nähtavaks tegemine</w:t>
            </w:r>
          </w:p>
          <w:p w14:paraId="6A14CCF2" w14:textId="258C2193" w:rsidR="002B5F05" w:rsidRPr="00590AEE" w:rsidRDefault="002B5F05" w:rsidP="00590AE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tehniliselt korras jalgratas</w:t>
            </w:r>
          </w:p>
        </w:tc>
        <w:tc>
          <w:tcPr>
            <w:tcW w:w="5298" w:type="dxa"/>
          </w:tcPr>
          <w:p w14:paraId="3B074E22" w14:textId="77777777" w:rsidR="002D139D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2-3 – Mõisted</w:t>
            </w:r>
            <w:r w:rsidR="006D4E34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– selgitused märgid ja teekattemärgised.</w:t>
            </w:r>
          </w:p>
          <w:p w14:paraId="0AF3E4AC" w14:textId="5FF18341" w:rsidR="00950AB7" w:rsidRPr="00590AEE" w:rsidRDefault="001E093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4-5 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Sõidutee ületamine koos mõistetega. </w:t>
            </w:r>
            <w:r w:rsidR="00950AB7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Mõisted </w:t>
            </w:r>
            <w:r w:rsidR="002B5F05" w:rsidRPr="00590AEE">
              <w:rPr>
                <w:rFonts w:ascii="Times New Roman" w:hAnsi="Times New Roman" w:cs="Times New Roman"/>
                <w:sz w:val="24"/>
                <w:szCs w:val="24"/>
              </w:rPr>
              <w:t>välja prinditud lehel.</w:t>
            </w:r>
          </w:p>
          <w:p w14:paraId="4F45400F" w14:textId="4DA0DE42" w:rsidR="002B5F05" w:rsidRPr="00590AEE" w:rsidRDefault="002B5F05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Ohutu jalgrattasõit“ lk 2 ja 3 kirjalikult</w:t>
            </w:r>
          </w:p>
          <w:p w14:paraId="26B79A71" w14:textId="77777777" w:rsidR="002B5F05" w:rsidRPr="00590AEE" w:rsidRDefault="002B5F05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6</w:t>
            </w:r>
          </w:p>
          <w:p w14:paraId="74FBF0A1" w14:textId="36AAAF9C" w:rsidR="00BD7071" w:rsidRPr="00590AEE" w:rsidRDefault="00BD707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Mängud: </w:t>
            </w:r>
            <w:r w:rsidR="006D4E34" w:rsidRPr="00590AEE">
              <w:rPr>
                <w:rFonts w:ascii="Times New Roman" w:hAnsi="Times New Roman" w:cs="Times New Roman"/>
                <w:sz w:val="24"/>
                <w:szCs w:val="24"/>
              </w:rPr>
              <w:t>Pilgumäng – liikumisega, ainult pilk, koos noole</w:t>
            </w:r>
            <w:r w:rsidR="002B5F05" w:rsidRPr="00590AE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D4E34" w:rsidRPr="00590AE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4C65F4F7" w14:textId="77777777" w:rsidR="00193E80" w:rsidRPr="00590AEE" w:rsidRDefault="002B5F05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Jalgratta magnettahvel, pesulõksu mäng.</w:t>
            </w:r>
          </w:p>
          <w:p w14:paraId="004B3F3D" w14:textId="3F6B19DA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Siimu ja helkuri lugu</w:t>
            </w:r>
          </w:p>
        </w:tc>
        <w:tc>
          <w:tcPr>
            <w:tcW w:w="3429" w:type="dxa"/>
          </w:tcPr>
          <w:p w14:paraId="61C5A641" w14:textId="77777777" w:rsidR="002D139D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kasutada liikluse põhimõisteid. </w:t>
            </w:r>
          </w:p>
          <w:p w14:paraId="7687F410" w14:textId="77777777" w:rsidR="00264E08" w:rsidRPr="00590AEE" w:rsidRDefault="00264E08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Õpilane teab, ku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s ja ku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idas on ohutum teed ületada </w:t>
            </w:r>
            <w:r w:rsidR="00BD7071" w:rsidRPr="00590AEE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mida tuleb jälgida nii jalakäija kui ka jalgratturina (kiirus, enda nähtavaks tegemine).</w:t>
            </w:r>
          </w:p>
        </w:tc>
        <w:tc>
          <w:tcPr>
            <w:tcW w:w="670" w:type="dxa"/>
            <w:vAlign w:val="center"/>
          </w:tcPr>
          <w:p w14:paraId="58AAF9FB" w14:textId="40244D7A" w:rsidR="002D139D" w:rsidRPr="00590AEE" w:rsidRDefault="002B5F05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692A" w:rsidRPr="00590AEE" w14:paraId="255B70D0" w14:textId="77777777" w:rsidTr="009F5062">
        <w:tc>
          <w:tcPr>
            <w:tcW w:w="1098" w:type="dxa"/>
            <w:vAlign w:val="center"/>
          </w:tcPr>
          <w:p w14:paraId="18A6B949" w14:textId="7F2D820F" w:rsidR="002D139D" w:rsidRPr="00590AEE" w:rsidRDefault="00B420A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1AA2"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814" w:type="dxa"/>
          </w:tcPr>
          <w:p w14:paraId="4F1EEC2D" w14:textId="77777777" w:rsidR="002D139D" w:rsidRPr="00590AEE" w:rsidRDefault="00264E08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Suunamärguanded ja asukoht teel</w:t>
            </w:r>
          </w:p>
          <w:p w14:paraId="70575F33" w14:textId="77777777" w:rsidR="002D139D" w:rsidRPr="00590AEE" w:rsidRDefault="00264E08" w:rsidP="00590A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Sõiduteel sõites asukoht teel. Pimenurgad, küljetuul.</w:t>
            </w:r>
          </w:p>
          <w:p w14:paraId="62EC1419" w14:textId="77777777" w:rsidR="00264E08" w:rsidRPr="00590AEE" w:rsidRDefault="00264E08" w:rsidP="00590A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Suunamärguanded (keskendumine vasakpöördele). Peatumis märguanne.</w:t>
            </w:r>
          </w:p>
          <w:p w14:paraId="15CBE491" w14:textId="77777777" w:rsidR="00264E08" w:rsidRPr="00590AEE" w:rsidRDefault="00264E08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14:paraId="4A0C4E37" w14:textId="77777777" w:rsidR="00264E08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264E08" w:rsidRPr="00590AE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14:paraId="55216F04" w14:textId="6AE6C2E3" w:rsidR="002D139D" w:rsidRPr="00590AEE" w:rsidRDefault="00264E08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Vastused küsimustele: miks peab näitama suuna- ja peatumismärguandeid. Miks rattur sõidab paremal pool tee ääres.</w:t>
            </w:r>
          </w:p>
          <w:p w14:paraId="00674EDB" w14:textId="6A6F3FA1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 1, tunnikontroll 1</w:t>
            </w:r>
          </w:p>
          <w:p w14:paraId="7EACE0E3" w14:textId="59C1CBCB" w:rsidR="000E156F" w:rsidRPr="00590AEE" w:rsidRDefault="000E156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493C6F02" w14:textId="77777777" w:rsidR="00670924" w:rsidRPr="00590AEE" w:rsidRDefault="00670924" w:rsidP="00590AE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264E08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teab, et sõiduteel peab juht näitama </w:t>
            </w:r>
            <w:r w:rsidR="000E156F" w:rsidRPr="00590AEE">
              <w:rPr>
                <w:rFonts w:ascii="Times New Roman" w:hAnsi="Times New Roman" w:cs="Times New Roman"/>
                <w:sz w:val="24"/>
                <w:szCs w:val="24"/>
              </w:rPr>
              <w:t>suuna- ja peatumis</w:t>
            </w:r>
            <w:r w:rsidR="00264E08" w:rsidRPr="00590AEE">
              <w:rPr>
                <w:rFonts w:ascii="Times New Roman" w:hAnsi="Times New Roman" w:cs="Times New Roman"/>
                <w:sz w:val="24"/>
                <w:szCs w:val="24"/>
              </w:rPr>
              <w:t>märguandeid</w:t>
            </w:r>
            <w:r w:rsidR="000E156F" w:rsidRPr="00590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7B7406" w14:textId="3F48C3CC" w:rsidR="002D139D" w:rsidRPr="00590AEE" w:rsidRDefault="000E156F" w:rsidP="00590AE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Teab, et rattur paikneb alati paremal tee ääres.</w:t>
            </w:r>
            <w:r w:rsidR="009B104B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Õpilane</w:t>
            </w:r>
            <w:r w:rsidR="00674383"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04B" w:rsidRPr="00590AEE">
              <w:rPr>
                <w:rFonts w:ascii="Times New Roman" w:hAnsi="Times New Roman" w:cs="Times New Roman"/>
                <w:sz w:val="24"/>
                <w:szCs w:val="24"/>
              </w:rPr>
              <w:t>arvestab piki- ja külgvahega.</w:t>
            </w:r>
          </w:p>
        </w:tc>
        <w:tc>
          <w:tcPr>
            <w:tcW w:w="670" w:type="dxa"/>
            <w:vAlign w:val="center"/>
          </w:tcPr>
          <w:p w14:paraId="511ECAEB" w14:textId="77777777" w:rsidR="002D139D" w:rsidRPr="00590AEE" w:rsidRDefault="002D139D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92A" w:rsidRPr="00590AEE" w14:paraId="68DD601A" w14:textId="77777777" w:rsidTr="009F5062">
        <w:tc>
          <w:tcPr>
            <w:tcW w:w="1098" w:type="dxa"/>
            <w:vAlign w:val="center"/>
          </w:tcPr>
          <w:p w14:paraId="4003B46E" w14:textId="24519255" w:rsidR="002D139D" w:rsidRPr="00590AEE" w:rsidRDefault="000A77F6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6.-</w:t>
            </w:r>
            <w:r w:rsidR="00B42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nädal</w:t>
            </w:r>
          </w:p>
        </w:tc>
        <w:tc>
          <w:tcPr>
            <w:tcW w:w="4814" w:type="dxa"/>
          </w:tcPr>
          <w:p w14:paraId="692DA3C5" w14:textId="77777777" w:rsidR="002D139D" w:rsidRPr="00590AEE" w:rsidRDefault="00FD61C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Vasak- ja tagasipööre</w:t>
            </w:r>
          </w:p>
          <w:p w14:paraId="16F0A52B" w14:textId="77777777" w:rsidR="00FD61C9" w:rsidRPr="00590AEE" w:rsidRDefault="00FD61C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Vasakpöörde reegel (otse sõitjale tuleb teed anda)</w:t>
            </w:r>
          </w:p>
          <w:p w14:paraId="142C86C6" w14:textId="77777777" w:rsidR="000E156F" w:rsidRPr="00590AEE" w:rsidRDefault="00280C4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Jalakäijatega arvestamine ja ühissõidukitega arvestamine</w:t>
            </w:r>
          </w:p>
          <w:p w14:paraId="43E6E4EE" w14:textId="77777777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  <w:p w14:paraId="1411DBAF" w14:textId="77777777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Samaliigiliste teede ristmik (parema käe reegel), ringristmik</w:t>
            </w:r>
          </w:p>
          <w:p w14:paraId="138CE8FE" w14:textId="21A0B555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Sõidueesõigus.</w:t>
            </w:r>
          </w:p>
        </w:tc>
        <w:tc>
          <w:tcPr>
            <w:tcW w:w="5298" w:type="dxa"/>
          </w:tcPr>
          <w:p w14:paraId="1FD32394" w14:textId="568CEAC4" w:rsidR="002D139D" w:rsidRPr="00590AEE" w:rsidRDefault="002D139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„Jalgratturi tööraamat“ lk </w:t>
            </w:r>
            <w:r w:rsidR="00FD61C9"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383"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1C9" w:rsidRPr="00590AE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659B1" w:rsidRPr="00590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30351FA" w14:textId="77777777" w:rsidR="0005167C" w:rsidRPr="00590AEE" w:rsidRDefault="00FD61C9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Vasakpöörde keelumärk, tagasipöördekoht.</w:t>
            </w:r>
          </w:p>
          <w:p w14:paraId="6ABE8209" w14:textId="3A50221A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Peatusmisteekond</w:t>
            </w:r>
          </w:p>
          <w:p w14:paraId="2F3917B6" w14:textId="2547F32E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Pöörete ja ristmike läbi mängimine</w:t>
            </w:r>
          </w:p>
          <w:p w14:paraId="5448F13E" w14:textId="2838D1BC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„Ohutu jalgrattasõit“ lk 11-13</w:t>
            </w:r>
          </w:p>
          <w:p w14:paraId="745CECA9" w14:textId="5DD52426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Kodus harjutustest 2</w:t>
            </w:r>
          </w:p>
          <w:p w14:paraId="54D8B0CD" w14:textId="0D476C59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Tunnikontroll 2</w:t>
            </w:r>
          </w:p>
          <w:p w14:paraId="1E8616D6" w14:textId="5BF275F4" w:rsidR="00674383" w:rsidRPr="00590AEE" w:rsidRDefault="00674383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1926C4CB" w14:textId="6A9A9788" w:rsidR="008E7501" w:rsidRPr="00590AEE" w:rsidRDefault="005B3C93" w:rsidP="00590AE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Õpilane teab </w:t>
            </w:r>
            <w:r w:rsidR="00FD61C9" w:rsidRPr="00590AEE">
              <w:rPr>
                <w:rFonts w:ascii="Times New Roman" w:hAnsi="Times New Roman" w:cs="Times New Roman"/>
                <w:sz w:val="24"/>
                <w:szCs w:val="24"/>
              </w:rPr>
              <w:t>vasak- ja tagasipöörde reegleid ja märke.</w:t>
            </w:r>
          </w:p>
          <w:p w14:paraId="3B87CAAA" w14:textId="4606A0F2" w:rsidR="004659B1" w:rsidRPr="00590AEE" w:rsidRDefault="004659B1" w:rsidP="00590AE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saab jalakäijana aru, et märjal ja lumisel teel on sõidukite peatumisteekond pikem kui kuival;</w:t>
            </w:r>
          </w:p>
          <w:p w14:paraId="47B4277B" w14:textId="5D3853B5" w:rsidR="00674383" w:rsidRPr="00590AEE" w:rsidRDefault="004659B1" w:rsidP="00590AE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väärtustab viisakust liikluskeskkonnas (teiste liiklejatega arvestamine 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jalakäijana, liikluse „tere“ – pilkkontakt ja tänamine).</w:t>
            </w:r>
          </w:p>
          <w:p w14:paraId="7F586A4C" w14:textId="77777777" w:rsidR="00280C4D" w:rsidRPr="00590AEE" w:rsidRDefault="00280C4D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DF2DB8B" w14:textId="7C6DCA37" w:rsidR="002D139D" w:rsidRPr="00590AEE" w:rsidRDefault="00674383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2692A" w:rsidRPr="00590AEE" w14:paraId="3281EBF0" w14:textId="77777777" w:rsidTr="009F5062">
        <w:tc>
          <w:tcPr>
            <w:tcW w:w="1098" w:type="dxa"/>
            <w:vAlign w:val="center"/>
          </w:tcPr>
          <w:p w14:paraId="0FBCA1FC" w14:textId="0FB9CB90" w:rsidR="00280C4D" w:rsidRPr="00590AEE" w:rsidRDefault="00392AB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9.-14. nädal</w:t>
            </w:r>
          </w:p>
        </w:tc>
        <w:tc>
          <w:tcPr>
            <w:tcW w:w="4814" w:type="dxa"/>
          </w:tcPr>
          <w:p w14:paraId="2F1CDA36" w14:textId="5C8CFBDC" w:rsidR="004659B1" w:rsidRPr="00590AEE" w:rsidRDefault="004659B1" w:rsidP="00590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Valgusfoor. Reguleerija märguanded, liiklusmärgid.</w:t>
            </w:r>
          </w:p>
          <w:p w14:paraId="38E9DD4D" w14:textId="6E95BB1D" w:rsidR="004659B1" w:rsidRPr="00590AEE" w:rsidRDefault="004659B1" w:rsidP="00590AE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- eesõigusmärgid, </w:t>
            </w:r>
          </w:p>
          <w:p w14:paraId="2892A33D" w14:textId="77777777" w:rsidR="004659B1" w:rsidRPr="00590AEE" w:rsidRDefault="004659B1" w:rsidP="00590AE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hoiatusmärgid, </w:t>
            </w:r>
          </w:p>
          <w:p w14:paraId="2022FDC8" w14:textId="6122C4B8" w:rsidR="00280C4D" w:rsidRPr="00590AEE" w:rsidRDefault="004659B1" w:rsidP="00590AE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keelu- ja mõjualamärgi</w:t>
            </w:r>
          </w:p>
          <w:p w14:paraId="21992F81" w14:textId="77777777" w:rsidR="004659B1" w:rsidRPr="00590AEE" w:rsidRDefault="004659B1" w:rsidP="00590AE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kohustusmärgid, </w:t>
            </w:r>
          </w:p>
          <w:p w14:paraId="40E5AA47" w14:textId="77777777" w:rsidR="004659B1" w:rsidRPr="00590AEE" w:rsidRDefault="004659B1" w:rsidP="00590AE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osutusmärgid, </w:t>
            </w:r>
          </w:p>
          <w:p w14:paraId="47FEBC4D" w14:textId="77777777" w:rsidR="004659B1" w:rsidRPr="00590AEE" w:rsidRDefault="004659B1" w:rsidP="00590AE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juhatusmärgid, </w:t>
            </w:r>
          </w:p>
          <w:p w14:paraId="0DE1B045" w14:textId="128AA1BA" w:rsidR="004659B1" w:rsidRPr="00590AEE" w:rsidRDefault="004659B1" w:rsidP="00590AE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</w:p>
          <w:p w14:paraId="6B6B288C" w14:textId="3983A46D" w:rsidR="004659B1" w:rsidRPr="00590AEE" w:rsidRDefault="004659B1" w:rsidP="00590AE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teekattemärgised</w:t>
            </w:r>
          </w:p>
          <w:p w14:paraId="0A47ADDC" w14:textId="56AD4887" w:rsidR="004659B1" w:rsidRPr="00590AEE" w:rsidRDefault="004659B1" w:rsidP="00590AE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foor</w:t>
            </w:r>
          </w:p>
          <w:p w14:paraId="529F0089" w14:textId="7DDF27A8" w:rsidR="004659B1" w:rsidRPr="00590AEE" w:rsidRDefault="004659B1" w:rsidP="00590AE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reguleerija märguande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98" w:type="dxa"/>
          </w:tcPr>
          <w:p w14:paraId="2215E426" w14:textId="77777777" w:rsidR="00280C4D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19-34</w:t>
            </w:r>
          </w:p>
          <w:p w14:paraId="0465A73F" w14:textId="5F66948A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„Mina liiklen ohutult“ Lk 42, 41</w:t>
            </w:r>
            <w:r w:rsidR="00590AEE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  <w:p w14:paraId="095BE409" w14:textId="26D2EE6B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Mäng“ Politseink käsib“</w:t>
            </w:r>
          </w:p>
          <w:p w14:paraId="05114B0A" w14:textId="14BB046F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</w:p>
          <w:p w14:paraId="65A5DBC8" w14:textId="63EF7255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Alias</w:t>
            </w:r>
          </w:p>
          <w:p w14:paraId="74021BC4" w14:textId="211D980A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Harjutustestid 3-6</w:t>
            </w:r>
          </w:p>
          <w:p w14:paraId="075E790D" w14:textId="67C4EE65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Tunnikontroll </w:t>
            </w:r>
            <w:r w:rsidR="00001DB7" w:rsidRPr="00590AEE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  <w:p w14:paraId="2D33A754" w14:textId="68AB294A" w:rsidR="004659B1" w:rsidRPr="00590AEE" w:rsidRDefault="004659B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221227AA" w14:textId="77777777" w:rsidR="00001DB7" w:rsidRPr="00590AEE" w:rsidRDefault="00001DB7" w:rsidP="00590A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tunneb põhilisi liiklusreegleid ja –märke liikluskorraldusvahendeid oma erinevatest liikleja rollidest lähtudes;</w:t>
            </w:r>
          </w:p>
          <w:p w14:paraId="31A70195" w14:textId="63FE6D1E" w:rsidR="00001DB7" w:rsidRPr="00590AEE" w:rsidRDefault="00001DB7" w:rsidP="00590AEE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nimetab reeglid, millega on vaja arvestada üksi ja ühiselt liigeldes (nt ekskursioonil, matkal, ühistranspordis, õppekäigul);</w:t>
            </w:r>
          </w:p>
        </w:tc>
        <w:tc>
          <w:tcPr>
            <w:tcW w:w="670" w:type="dxa"/>
            <w:vAlign w:val="center"/>
          </w:tcPr>
          <w:p w14:paraId="6EF47037" w14:textId="4B387EC8" w:rsidR="00280C4D" w:rsidRPr="00590AEE" w:rsidRDefault="004659B1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692A" w:rsidRPr="00590AEE" w14:paraId="3A6C391C" w14:textId="77777777" w:rsidTr="009F5062">
        <w:tc>
          <w:tcPr>
            <w:tcW w:w="1098" w:type="dxa"/>
            <w:vAlign w:val="center"/>
          </w:tcPr>
          <w:p w14:paraId="3D4516B4" w14:textId="5EB4E189" w:rsidR="002D139D" w:rsidRPr="00590AEE" w:rsidRDefault="00001DB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489778"/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AB7">
              <w:rPr>
                <w:rFonts w:ascii="Times New Roman" w:hAnsi="Times New Roman" w:cs="Times New Roman"/>
                <w:sz w:val="24"/>
                <w:szCs w:val="24"/>
              </w:rPr>
              <w:t>5.-16. nädal</w:t>
            </w:r>
          </w:p>
        </w:tc>
        <w:tc>
          <w:tcPr>
            <w:tcW w:w="4814" w:type="dxa"/>
          </w:tcPr>
          <w:p w14:paraId="1E0AAB10" w14:textId="77777777" w:rsidR="00FD61C9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Liiklusõnnetuste analüüs.</w:t>
            </w:r>
          </w:p>
          <w:p w14:paraId="6A66BA5B" w14:textId="77777777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Koolitee kaardistamine Google mapsi abil</w:t>
            </w:r>
          </w:p>
          <w:p w14:paraId="1E84B9EE" w14:textId="44D6D699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Erisused liikumises maanteel, kergliiklusteedel, õuealal</w:t>
            </w:r>
            <w:r w:rsidR="00590AEE" w:rsidRPr="00590AEE">
              <w:rPr>
                <w:rFonts w:ascii="Times New Roman" w:hAnsi="Times New Roman" w:cs="Times New Roman"/>
                <w:sz w:val="24"/>
                <w:szCs w:val="24"/>
              </w:rPr>
              <w:t>, raudteel</w:t>
            </w:r>
          </w:p>
        </w:tc>
        <w:tc>
          <w:tcPr>
            <w:tcW w:w="5298" w:type="dxa"/>
          </w:tcPr>
          <w:p w14:paraId="7F3A6AB9" w14:textId="505BC023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„Jalgratturi tööraamat“ lk 35-36</w:t>
            </w:r>
          </w:p>
          <w:p w14:paraId="25D59573" w14:textId="7A71EA67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Meeskonna töö. JR õnnetuste analüüsimine seoses leidmine põhjus-tagajärg.</w:t>
            </w:r>
          </w:p>
          <w:p w14:paraId="37C10EA3" w14:textId="25BC4126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Harjutustestid 7-8</w:t>
            </w:r>
          </w:p>
          <w:p w14:paraId="64DD9E53" w14:textId="52FA30A6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Tunnikontrollid 7</w:t>
            </w:r>
            <w:r w:rsidR="00590AEE" w:rsidRPr="00590AE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429" w:type="dxa"/>
          </w:tcPr>
          <w:p w14:paraId="07E85532" w14:textId="77777777" w:rsidR="00001DB7" w:rsidRPr="00590AEE" w:rsidRDefault="00001DB7" w:rsidP="00590AE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kirjeldab enda teekonda kodust kooli vastavalt oma liikumisviisile ja toob välja, millised on tema jaoks keerulised kohad liikluses, sh kooli ümbruses;</w:t>
            </w:r>
          </w:p>
          <w:p w14:paraId="1B0674DB" w14:textId="77777777" w:rsidR="00FE2485" w:rsidRPr="00590AEE" w:rsidRDefault="00001DB7" w:rsidP="00590AE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kavandab enda ohutu koolitee</w:t>
            </w:r>
          </w:p>
          <w:p w14:paraId="250FBF34" w14:textId="0C909F13" w:rsidR="00590AEE" w:rsidRPr="00590AEE" w:rsidRDefault="00590AEE" w:rsidP="00590AE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kirjeldab enda kogemuse ja etteantud situatsioonide põhjal eakaaslastest jalakäijate ohukäitumisi erinevates liikluskeskkondades ja toob välja õnnetuste põhjused;</w:t>
            </w:r>
          </w:p>
        </w:tc>
        <w:tc>
          <w:tcPr>
            <w:tcW w:w="670" w:type="dxa"/>
            <w:vAlign w:val="center"/>
          </w:tcPr>
          <w:p w14:paraId="6826FAB1" w14:textId="3E45632E" w:rsidR="002D139D" w:rsidRPr="00590AEE" w:rsidRDefault="00001DB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  <w:tr w:rsidR="0092692A" w:rsidRPr="00590AEE" w14:paraId="3C5EFC34" w14:textId="77777777" w:rsidTr="009F5062">
        <w:tc>
          <w:tcPr>
            <w:tcW w:w="1098" w:type="dxa"/>
            <w:vAlign w:val="center"/>
          </w:tcPr>
          <w:p w14:paraId="64D7B4B9" w14:textId="0FF419F2" w:rsidR="002D139D" w:rsidRPr="00590AEE" w:rsidRDefault="0064464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nädal</w:t>
            </w:r>
          </w:p>
        </w:tc>
        <w:tc>
          <w:tcPr>
            <w:tcW w:w="4814" w:type="dxa"/>
          </w:tcPr>
          <w:p w14:paraId="36F81D8F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31EC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CF6F9" w14:textId="6792CA7E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Jalgratturi esmaabi</w:t>
            </w:r>
          </w:p>
        </w:tc>
        <w:tc>
          <w:tcPr>
            <w:tcW w:w="5298" w:type="dxa"/>
          </w:tcPr>
          <w:p w14:paraId="089CCE84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A3E0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B7929" w14:textId="02AB5E9F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Esmaabi õpetaja Punasest ristist</w:t>
            </w:r>
          </w:p>
        </w:tc>
        <w:tc>
          <w:tcPr>
            <w:tcW w:w="3429" w:type="dxa"/>
          </w:tcPr>
          <w:p w14:paraId="7AE9A90A" w14:textId="77777777" w:rsidR="002D139D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 xml:space="preserve">konkreetses ohuolukorras juhib kaaslaste tähelepanu ohutu liikluskäitumise vajalikkusele, vajadusel teavitab täiskasvanut või helistab hädaabinumbril 112, </w:t>
            </w: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veendudes eelnevalt enda ohutuses;</w:t>
            </w:r>
          </w:p>
          <w:p w14:paraId="79C3F767" w14:textId="0B815013" w:rsidR="00001DB7" w:rsidRPr="00590AEE" w:rsidRDefault="00001DB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DF71EA1" w14:textId="20F07F01" w:rsidR="002D139D" w:rsidRPr="00590AEE" w:rsidRDefault="00590AEE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01DB7" w:rsidRPr="00590AEE" w14:paraId="4EF47F38" w14:textId="77777777" w:rsidTr="009F5062">
        <w:tc>
          <w:tcPr>
            <w:tcW w:w="1098" w:type="dxa"/>
            <w:vAlign w:val="center"/>
          </w:tcPr>
          <w:p w14:paraId="6CC7B0E0" w14:textId="648CB732" w:rsidR="00001DB7" w:rsidRPr="00590AEE" w:rsidRDefault="00590AEE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64C">
              <w:rPr>
                <w:rFonts w:ascii="Times New Roman" w:hAnsi="Times New Roman" w:cs="Times New Roman"/>
                <w:sz w:val="24"/>
                <w:szCs w:val="24"/>
              </w:rPr>
              <w:t>8.-19. nädal</w:t>
            </w:r>
          </w:p>
        </w:tc>
        <w:tc>
          <w:tcPr>
            <w:tcW w:w="4814" w:type="dxa"/>
          </w:tcPr>
          <w:p w14:paraId="43D96A47" w14:textId="1456D15C" w:rsidR="00001DB7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Pimenurgad, ohtlikud olukorrad liikluses, kõrvalised tegevused</w:t>
            </w:r>
          </w:p>
        </w:tc>
        <w:tc>
          <w:tcPr>
            <w:tcW w:w="5298" w:type="dxa"/>
          </w:tcPr>
          <w:p w14:paraId="45CAAF6C" w14:textId="77777777" w:rsidR="00001DB7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„ Jalgratturi tööraamat“ lk 37-38</w:t>
            </w:r>
          </w:p>
          <w:p w14:paraId="42EFDC9D" w14:textId="61AA8159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Õues ümber auto pimenurkade otsimine.</w:t>
            </w:r>
          </w:p>
          <w:p w14:paraId="653125BF" w14:textId="3B0A9A05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Joonlaua katse</w:t>
            </w:r>
          </w:p>
          <w:p w14:paraId="38BF4344" w14:textId="77777777" w:rsidR="00590AEE" w:rsidRP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Harjutustestid 9-10</w:t>
            </w:r>
          </w:p>
          <w:p w14:paraId="7DBFEDCB" w14:textId="77777777" w:rsidR="00590AEE" w:rsidRDefault="00590AEE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Tunnikontrollid 9-10</w:t>
            </w:r>
          </w:p>
          <w:p w14:paraId="06CEFBBD" w14:textId="206D4B37" w:rsidR="006E7F51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 harjutust „ Jalgratturi tööraamat“ lk 40-41</w:t>
            </w:r>
          </w:p>
        </w:tc>
        <w:tc>
          <w:tcPr>
            <w:tcW w:w="3429" w:type="dxa"/>
          </w:tcPr>
          <w:p w14:paraId="5DD5DF01" w14:textId="77777777" w:rsidR="00590AEE" w:rsidRPr="00590AEE" w:rsidRDefault="00590AEE" w:rsidP="00590AE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kirjeldab enda kogemuse ja etteantud situatsioonide põhjal eakaaslastest jalakäijate ohukäitumisi erinevates liikluskeskkondades ja toob välja õnnetuste põhjused;</w:t>
            </w:r>
          </w:p>
          <w:p w14:paraId="70D90BF7" w14:textId="77777777" w:rsidR="00590AEE" w:rsidRPr="00590AEE" w:rsidRDefault="00590AEE" w:rsidP="00590AE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selgitab, millised kohad liikluses on kõndimiseks, müramiseks ja mängimiseks ohtlikud (nt koostab tagajärgedest tulenevalt ohtlike kohtade pingerea);</w:t>
            </w:r>
          </w:p>
          <w:p w14:paraId="51AD046E" w14:textId="77777777" w:rsidR="00590AEE" w:rsidRPr="00590AEE" w:rsidRDefault="00590AEE" w:rsidP="00590AE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nimetab liikluses kõrvaliste tegevustega tegelemise riske;</w:t>
            </w:r>
          </w:p>
          <w:p w14:paraId="4D9C423F" w14:textId="2F8E0AFE" w:rsidR="00001DB7" w:rsidRPr="00590AEE" w:rsidRDefault="00590AEE" w:rsidP="00590AE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saab aru, et ohutu käitumine liikluses aitab vältida õnnetusi ning valikute korral eelistab käituda ohutult;</w:t>
            </w:r>
          </w:p>
        </w:tc>
        <w:tc>
          <w:tcPr>
            <w:tcW w:w="670" w:type="dxa"/>
            <w:vAlign w:val="center"/>
          </w:tcPr>
          <w:p w14:paraId="7EA65AC0" w14:textId="0150A83C" w:rsidR="00001DB7" w:rsidRPr="00590AEE" w:rsidRDefault="00590AEE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EE" w:rsidRPr="00590AEE" w14:paraId="682BB750" w14:textId="77777777" w:rsidTr="009F5062">
        <w:tc>
          <w:tcPr>
            <w:tcW w:w="1098" w:type="dxa"/>
            <w:vAlign w:val="center"/>
          </w:tcPr>
          <w:p w14:paraId="54CEF638" w14:textId="46DABD14" w:rsidR="00590AEE" w:rsidRPr="00590AEE" w:rsidRDefault="0064464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nädal</w:t>
            </w:r>
          </w:p>
        </w:tc>
        <w:tc>
          <w:tcPr>
            <w:tcW w:w="4814" w:type="dxa"/>
          </w:tcPr>
          <w:p w14:paraId="22C8B536" w14:textId="4ED13ECD" w:rsidR="00590AEE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tehnoseisund</w:t>
            </w:r>
          </w:p>
        </w:tc>
        <w:tc>
          <w:tcPr>
            <w:tcW w:w="5298" w:type="dxa"/>
          </w:tcPr>
          <w:p w14:paraId="58CC6992" w14:textId="77777777" w:rsidR="00590AEE" w:rsidRDefault="00CA1C7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Kontrollida laste jalgrataste tehnline seisund, õpetada kuidas nad seda ise saavad teha:</w:t>
            </w:r>
          </w:p>
          <w:p w14:paraId="33D6AE72" w14:textId="77777777" w:rsidR="00CA1C7F" w:rsidRDefault="00CA1C7F" w:rsidP="00CA1C7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puhas ratas</w:t>
            </w:r>
          </w:p>
          <w:p w14:paraId="4251ECAB" w14:textId="77777777" w:rsidR="00CA1C7F" w:rsidRDefault="00CA1C7F" w:rsidP="00CA1C7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korras pidurid</w:t>
            </w:r>
          </w:p>
          <w:p w14:paraId="400C47FD" w14:textId="77777777" w:rsidR="00CA1C7F" w:rsidRDefault="00CA1C7F" w:rsidP="00CA1C7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täis rehvid</w:t>
            </w:r>
          </w:p>
          <w:p w14:paraId="31EE7769" w14:textId="77777777" w:rsidR="00CA1C7F" w:rsidRDefault="00CA1C7F" w:rsidP="00CA1C7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juhtraud ei loksu</w:t>
            </w:r>
          </w:p>
          <w:p w14:paraId="60C96239" w14:textId="77777777" w:rsidR="00CA1C7F" w:rsidRDefault="00CA1C7F" w:rsidP="00CA1C7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sadul ei loksu</w:t>
            </w:r>
          </w:p>
          <w:p w14:paraId="45A32BAC" w14:textId="77777777" w:rsidR="00CA1C7F" w:rsidRDefault="00CA1C7F" w:rsidP="00CA1C7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 õlitamine</w:t>
            </w:r>
          </w:p>
          <w:p w14:paraId="08DC9D8E" w14:textId="55B8AC34" w:rsidR="00CA1C7F" w:rsidRPr="00CA1C7F" w:rsidRDefault="00CA1C7F" w:rsidP="00CA1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Korrata üle kiivri õige pähe panemine</w:t>
            </w:r>
            <w:r w:rsidR="00574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</w:tcPr>
          <w:p w14:paraId="12950843" w14:textId="77777777" w:rsidR="00590AEE" w:rsidRPr="00590AEE" w:rsidRDefault="00590AEE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A6AA43D" w14:textId="658375FD" w:rsidR="00590AEE" w:rsidRPr="00590AEE" w:rsidRDefault="00CA1C7F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AEE" w:rsidRPr="00590AEE" w14:paraId="396DC816" w14:textId="77777777" w:rsidTr="009F5062">
        <w:tc>
          <w:tcPr>
            <w:tcW w:w="1098" w:type="dxa"/>
            <w:vAlign w:val="center"/>
          </w:tcPr>
          <w:p w14:paraId="4F0111D9" w14:textId="4ACA677F" w:rsidR="00590AEE" w:rsidRPr="00590AEE" w:rsidRDefault="00C90756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21.-22. nädal</w:t>
            </w:r>
          </w:p>
        </w:tc>
        <w:tc>
          <w:tcPr>
            <w:tcW w:w="4814" w:type="dxa"/>
          </w:tcPr>
          <w:p w14:paraId="771695DC" w14:textId="5E6512AF" w:rsidR="00590AEE" w:rsidRPr="00590AEE" w:rsidRDefault="00CA1C7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Ratta valitsemis oskused</w:t>
            </w:r>
          </w:p>
        </w:tc>
        <w:tc>
          <w:tcPr>
            <w:tcW w:w="5298" w:type="dxa"/>
          </w:tcPr>
          <w:p w14:paraId="7E3F0161" w14:textId="77777777" w:rsidR="00590AEE" w:rsidRDefault="00CA1C7F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jalgratta mängud:</w:t>
            </w:r>
          </w:p>
          <w:p w14:paraId="2A19D25C" w14:textId="77777777" w:rsidR="00CA1C7F" w:rsidRDefault="00CA1C7F" w:rsidP="00CA1C7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heeringas, heeringas</w:t>
            </w:r>
          </w:p>
          <w:p w14:paraId="3F0404BA" w14:textId="77777777" w:rsidR="00CA1C7F" w:rsidRDefault="00CA1C7F" w:rsidP="00CA1C7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 sõuad kaugele jõuad</w:t>
            </w:r>
          </w:p>
          <w:p w14:paraId="38800592" w14:textId="058E9119" w:rsidR="00CA1C7F" w:rsidRPr="00574AAC" w:rsidRDefault="00CA1C7F" w:rsidP="00574A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68BFA339" w14:textId="1A39B8C5" w:rsidR="00743FF7" w:rsidRPr="00743FF7" w:rsidRDefault="00743FF7" w:rsidP="00743FF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Tasakaalu ja sõidusuuna säilitamist ringjoonelisel liikumisel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erinevatel kiirustel;</w:t>
            </w:r>
          </w:p>
          <w:p w14:paraId="1AE5A092" w14:textId="77777777" w:rsidR="00743FF7" w:rsidRPr="00743FF7" w:rsidRDefault="00743FF7" w:rsidP="00743FF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keha asendit ja pilgu suunamist tasakaalu säilitamiseks,</w:t>
            </w:r>
          </w:p>
          <w:p w14:paraId="764DB2DD" w14:textId="77777777" w:rsidR="00743FF7" w:rsidRPr="00743FF7" w:rsidRDefault="00743FF7" w:rsidP="00743FF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kaaslaste jälgimist ja kahe ratturi vahelise pikivahe kontrollimist,</w:t>
            </w:r>
          </w:p>
          <w:p w14:paraId="321398D8" w14:textId="5A0F19E2" w:rsidR="00743FF7" w:rsidRPr="00743FF7" w:rsidRDefault="00743FF7" w:rsidP="00743FF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asjakohast reageerimist saabuvale informatsioonile ja pidurite õigeaegset kasutamist</w:t>
            </w:r>
          </w:p>
          <w:p w14:paraId="34DB6D76" w14:textId="0B9C7DAE" w:rsidR="00743FF7" w:rsidRPr="00743FF7" w:rsidRDefault="00743FF7" w:rsidP="00743FF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idurite kasutamist,</w:t>
            </w:r>
          </w:p>
          <w:p w14:paraId="61031D49" w14:textId="77777777" w:rsidR="00743FF7" w:rsidRPr="00743FF7" w:rsidRDefault="00743FF7" w:rsidP="00743FF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pedaalide rütmilist kasutamist,</w:t>
            </w:r>
          </w:p>
          <w:p w14:paraId="22627434" w14:textId="4F87560E" w:rsidR="00743FF7" w:rsidRPr="00590AEE" w:rsidRDefault="00743FF7" w:rsidP="00743FF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F7">
              <w:rPr>
                <w:rFonts w:ascii="Times New Roman" w:hAnsi="Times New Roman" w:cs="Times New Roman"/>
                <w:sz w:val="24"/>
                <w:szCs w:val="24"/>
              </w:rPr>
              <w:t>• sobiva käigu kasutamist aeglasel kiirusel sõitmiseks,</w:t>
            </w:r>
          </w:p>
        </w:tc>
        <w:tc>
          <w:tcPr>
            <w:tcW w:w="670" w:type="dxa"/>
            <w:vAlign w:val="center"/>
          </w:tcPr>
          <w:p w14:paraId="3610B147" w14:textId="6BE833A0" w:rsidR="00590AEE" w:rsidRPr="00590AEE" w:rsidRDefault="00743FF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EE" w:rsidRPr="00590AEE" w14:paraId="1E355ADF" w14:textId="77777777" w:rsidTr="009F5062">
        <w:tc>
          <w:tcPr>
            <w:tcW w:w="1098" w:type="dxa"/>
            <w:vAlign w:val="center"/>
          </w:tcPr>
          <w:p w14:paraId="38CEC0AE" w14:textId="64B7E7F8" w:rsidR="00590AEE" w:rsidRPr="00590AEE" w:rsidRDefault="003A726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234">
              <w:rPr>
                <w:rFonts w:ascii="Times New Roman" w:hAnsi="Times New Roman" w:cs="Times New Roman"/>
                <w:sz w:val="24"/>
                <w:szCs w:val="24"/>
              </w:rPr>
              <w:t>3.-25. nädal</w:t>
            </w:r>
          </w:p>
        </w:tc>
        <w:tc>
          <w:tcPr>
            <w:tcW w:w="4814" w:type="dxa"/>
          </w:tcPr>
          <w:p w14:paraId="6EC29CF0" w14:textId="72C2B826" w:rsidR="00743FF7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Asukoht teel, parempööre, vasakpööre, tagasipööre</w:t>
            </w:r>
          </w:p>
        </w:tc>
        <w:tc>
          <w:tcPr>
            <w:tcW w:w="5298" w:type="dxa"/>
          </w:tcPr>
          <w:p w14:paraId="569B63F5" w14:textId="77777777" w:rsid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  <w:p w14:paraId="3B0B9933" w14:textId="7F939BDA" w:rsidR="009F5062" w:rsidRPr="00590AEE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A38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https://www.youtube.com/watch?v=FSUz33WBwbo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9" w:type="dxa"/>
          </w:tcPr>
          <w:p w14:paraId="470116AA" w14:textId="77777777" w:rsidR="00590AEE" w:rsidRPr="00590AEE" w:rsidRDefault="00590AEE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FCF4922" w14:textId="7A395B0B" w:rsidR="00590AEE" w:rsidRPr="00590AEE" w:rsidRDefault="00743FF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AEE" w:rsidRPr="00590AEE" w14:paraId="1A41B41D" w14:textId="77777777" w:rsidTr="009F5062">
        <w:tc>
          <w:tcPr>
            <w:tcW w:w="1098" w:type="dxa"/>
            <w:vAlign w:val="center"/>
          </w:tcPr>
          <w:p w14:paraId="030B5F30" w14:textId="61307B3E" w:rsidR="00590AEE" w:rsidRPr="00590AEE" w:rsidRDefault="00DB1234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nädal</w:t>
            </w:r>
          </w:p>
        </w:tc>
        <w:tc>
          <w:tcPr>
            <w:tcW w:w="4814" w:type="dxa"/>
          </w:tcPr>
          <w:p w14:paraId="664F5913" w14:textId="378C686D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Reguleerija märguanded</w:t>
            </w:r>
          </w:p>
        </w:tc>
        <w:tc>
          <w:tcPr>
            <w:tcW w:w="5298" w:type="dxa"/>
          </w:tcPr>
          <w:p w14:paraId="0D19274B" w14:textId="250E1403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</w:tc>
        <w:tc>
          <w:tcPr>
            <w:tcW w:w="3429" w:type="dxa"/>
          </w:tcPr>
          <w:p w14:paraId="19051641" w14:textId="77777777" w:rsidR="00590AEE" w:rsidRPr="00590AEE" w:rsidRDefault="00590AEE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3338351" w14:textId="29C8CE86" w:rsidR="00743FF7" w:rsidRPr="00590AEE" w:rsidRDefault="00743FF7" w:rsidP="0074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0AEE" w:rsidRPr="00590AEE" w14:paraId="62B4F65B" w14:textId="77777777" w:rsidTr="009F5062">
        <w:tc>
          <w:tcPr>
            <w:tcW w:w="1098" w:type="dxa"/>
            <w:vAlign w:val="center"/>
          </w:tcPr>
          <w:p w14:paraId="4F785A12" w14:textId="28BA9B52" w:rsidR="00590AEE" w:rsidRPr="00590AEE" w:rsidRDefault="00743FF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C2C">
              <w:rPr>
                <w:rFonts w:ascii="Times New Roman" w:hAnsi="Times New Roman" w:cs="Times New Roman"/>
                <w:sz w:val="24"/>
                <w:szCs w:val="24"/>
              </w:rPr>
              <w:t>7.-29. nädal</w:t>
            </w:r>
          </w:p>
        </w:tc>
        <w:tc>
          <w:tcPr>
            <w:tcW w:w="4814" w:type="dxa"/>
          </w:tcPr>
          <w:p w14:paraId="57244B44" w14:textId="11409ECE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 andmine ristmikul, ristmike vahelisel alal</w:t>
            </w:r>
          </w:p>
        </w:tc>
        <w:tc>
          <w:tcPr>
            <w:tcW w:w="5298" w:type="dxa"/>
          </w:tcPr>
          <w:p w14:paraId="26684AAB" w14:textId="28227BBA" w:rsidR="00590AEE" w:rsidRPr="00590AEE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</w:tc>
        <w:tc>
          <w:tcPr>
            <w:tcW w:w="3429" w:type="dxa"/>
          </w:tcPr>
          <w:p w14:paraId="0A05493B" w14:textId="77777777" w:rsidR="00590AEE" w:rsidRPr="00590AEE" w:rsidRDefault="00590AEE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7D71E60" w14:textId="17A7B396" w:rsidR="00590AEE" w:rsidRPr="00590AEE" w:rsidRDefault="00743FF7" w:rsidP="0074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F51" w:rsidRPr="00590AEE" w14:paraId="398890EA" w14:textId="77777777" w:rsidTr="009F5062">
        <w:tc>
          <w:tcPr>
            <w:tcW w:w="1098" w:type="dxa"/>
            <w:vAlign w:val="center"/>
          </w:tcPr>
          <w:p w14:paraId="654568AD" w14:textId="5D12DF3E" w:rsidR="006E7F51" w:rsidRDefault="00FC6C2C" w:rsidP="0074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nädal</w:t>
            </w:r>
          </w:p>
        </w:tc>
        <w:tc>
          <w:tcPr>
            <w:tcW w:w="4814" w:type="dxa"/>
          </w:tcPr>
          <w:p w14:paraId="32CD9C66" w14:textId="560B1C47" w:rsidR="006E7F51" w:rsidRPr="00590AEE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Ümberpõige</w:t>
            </w:r>
          </w:p>
        </w:tc>
        <w:tc>
          <w:tcPr>
            <w:tcW w:w="5298" w:type="dxa"/>
          </w:tcPr>
          <w:p w14:paraId="3F2EA13A" w14:textId="77777777" w:rsidR="006E7F51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  <w:p w14:paraId="14F5CFF2" w14:textId="7EAD55A0" w:rsidR="009F5062" w:rsidRPr="00590AEE" w:rsidRDefault="009F5062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3537370E" w14:textId="77777777" w:rsidR="006E7F51" w:rsidRPr="00590AEE" w:rsidRDefault="006E7F51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247DA25" w14:textId="3E1F01C0" w:rsidR="006E7F51" w:rsidRPr="00590AEE" w:rsidRDefault="009F5062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F51" w:rsidRPr="00590AEE" w14:paraId="06FBA73C" w14:textId="77777777" w:rsidTr="009F5062">
        <w:tc>
          <w:tcPr>
            <w:tcW w:w="1098" w:type="dxa"/>
            <w:vAlign w:val="center"/>
          </w:tcPr>
          <w:p w14:paraId="630AF971" w14:textId="46D8C825" w:rsidR="006E7F51" w:rsidRDefault="004720C5" w:rsidP="00743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nädal</w:t>
            </w:r>
          </w:p>
        </w:tc>
        <w:tc>
          <w:tcPr>
            <w:tcW w:w="4814" w:type="dxa"/>
          </w:tcPr>
          <w:p w14:paraId="6FE54E6E" w14:textId="77777777" w:rsidR="006E7F51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Jalgratastel sõita ümber kooli, tuvastada ohtlike ja ohutuid kohti jalgratturitele.</w:t>
            </w:r>
          </w:p>
          <w:p w14:paraId="37106049" w14:textId="11BF6374" w:rsidR="009F5062" w:rsidRPr="00590AEE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Liiklusreeglid, liiklusmärgid.</w:t>
            </w:r>
          </w:p>
        </w:tc>
        <w:tc>
          <w:tcPr>
            <w:tcW w:w="5298" w:type="dxa"/>
          </w:tcPr>
          <w:p w14:paraId="3422A606" w14:textId="77777777" w:rsidR="009F5062" w:rsidRDefault="009F5062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Eksamiteks ettevalmistus</w:t>
            </w:r>
          </w:p>
          <w:p w14:paraId="3047FCDD" w14:textId="77777777" w:rsidR="009F5062" w:rsidRDefault="009F5062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A38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http://www.liikluskasvatus.ee/noored/testid/</w:t>
              </w:r>
            </w:hyperlink>
          </w:p>
          <w:p w14:paraId="0A4A959B" w14:textId="7A0415D8" w:rsidR="009F5062" w:rsidRPr="00590AEE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6A5A20EA" w14:textId="77777777" w:rsidR="006E7F51" w:rsidRPr="00590AEE" w:rsidRDefault="006E7F51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1EADA766" w14:textId="76570AF7" w:rsidR="006E7F51" w:rsidRPr="00590AEE" w:rsidRDefault="009F5062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F51" w:rsidRPr="00590AEE" w14:paraId="7CF3EF54" w14:textId="77777777" w:rsidTr="009F5062">
        <w:tc>
          <w:tcPr>
            <w:tcW w:w="1098" w:type="dxa"/>
            <w:vAlign w:val="center"/>
          </w:tcPr>
          <w:p w14:paraId="53263430" w14:textId="70B6F1CF" w:rsidR="006E7F51" w:rsidRDefault="00BD635B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32.-36. nädal</w:t>
            </w:r>
          </w:p>
        </w:tc>
        <w:tc>
          <w:tcPr>
            <w:tcW w:w="4814" w:type="dxa"/>
          </w:tcPr>
          <w:p w14:paraId="75B66600" w14:textId="77777777" w:rsidR="006E7F51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sõiduharjutsed:</w:t>
            </w:r>
          </w:p>
          <w:p w14:paraId="62BCB63B" w14:textId="77777777" w:rsidR="00574AAC" w:rsidRDefault="00574AAC" w:rsidP="00574AA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konarlik teelõik</w:t>
            </w:r>
          </w:p>
          <w:p w14:paraId="0E54C269" w14:textId="77777777" w:rsidR="00574AAC" w:rsidRDefault="00574AAC" w:rsidP="00574AA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ümberpõige</w:t>
            </w:r>
          </w:p>
          <w:p w14:paraId="751C7391" w14:textId="77777777" w:rsidR="00574AAC" w:rsidRDefault="00574AAC" w:rsidP="00574AA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teeandmine</w:t>
            </w:r>
          </w:p>
          <w:p w14:paraId="7BACE71B" w14:textId="13898884" w:rsidR="00574AAC" w:rsidRPr="00574AAC" w:rsidRDefault="00574AAC" w:rsidP="00574AA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ristmikud</w:t>
            </w:r>
          </w:p>
        </w:tc>
        <w:tc>
          <w:tcPr>
            <w:tcW w:w="5298" w:type="dxa"/>
          </w:tcPr>
          <w:p w14:paraId="6466AB92" w14:textId="3A0B7679" w:rsidR="006E7F51" w:rsidRDefault="00743FF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Harjutamine imiteeritud väljakul</w:t>
            </w:r>
          </w:p>
          <w:p w14:paraId="64CCE050" w14:textId="57F8BBAB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Harjutused jalgratta õpperaja elementidega</w:t>
            </w:r>
          </w:p>
          <w:p w14:paraId="7C446237" w14:textId="32E08A08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mängud „Jalgratta õpperada metoodiline juhend“:</w:t>
            </w:r>
          </w:p>
          <w:p w14:paraId="6B1C1F28" w14:textId="7FDD474B" w:rsidR="00574AAC" w:rsidRPr="00574AAC" w:rsidRDefault="00574AAC" w:rsidP="00574AA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Mäng "Kuula, vaata, mõtle, otsusta!"</w:t>
            </w:r>
          </w:p>
          <w:p w14:paraId="6704FE1B" w14:textId="00D8BD0E" w:rsidR="00574AAC" w:rsidRPr="00574AAC" w:rsidRDefault="00574AAC" w:rsidP="00574AA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Mäng „Kiirus või täpsus“</w:t>
            </w:r>
          </w:p>
          <w:p w14:paraId="51D0EB56" w14:textId="77777777" w:rsidR="009F5062" w:rsidRDefault="009F5062" w:rsidP="009F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Eksamiteks ettevalmistus</w:t>
            </w:r>
          </w:p>
          <w:p w14:paraId="332AF690" w14:textId="15A01C10" w:rsidR="009F5062" w:rsidRPr="00590AEE" w:rsidRDefault="009F5062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A38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http://www.liikluskasvatus.ee/noored/testid/</w:t>
              </w:r>
            </w:hyperlink>
          </w:p>
        </w:tc>
        <w:tc>
          <w:tcPr>
            <w:tcW w:w="3429" w:type="dxa"/>
          </w:tcPr>
          <w:p w14:paraId="1241C09E" w14:textId="77777777" w:rsidR="006E7F51" w:rsidRPr="00590AEE" w:rsidRDefault="006E7F51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F8719C1" w14:textId="336B22FB" w:rsidR="006E7F51" w:rsidRPr="00590AEE" w:rsidRDefault="009F5062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7F51" w:rsidRPr="00590AEE" w14:paraId="6067EFDA" w14:textId="77777777" w:rsidTr="009F5062">
        <w:tc>
          <w:tcPr>
            <w:tcW w:w="1098" w:type="dxa"/>
            <w:vAlign w:val="center"/>
          </w:tcPr>
          <w:p w14:paraId="1612FF06" w14:textId="796F5056" w:rsidR="006E7F51" w:rsidRDefault="00933FF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20.-21.mai</w:t>
            </w:r>
          </w:p>
        </w:tc>
        <w:tc>
          <w:tcPr>
            <w:tcW w:w="4814" w:type="dxa"/>
          </w:tcPr>
          <w:p w14:paraId="71CE5920" w14:textId="1C6EF2C6" w:rsidR="006E7F51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5298" w:type="dxa"/>
          </w:tcPr>
          <w:p w14:paraId="143E1990" w14:textId="524B3DC7" w:rsidR="006E7F51" w:rsidRPr="00590AEE" w:rsidRDefault="006E7F51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Eksamil läbi saamise eelduseks 15 küsimusest 13 õiget</w:t>
            </w:r>
          </w:p>
        </w:tc>
        <w:tc>
          <w:tcPr>
            <w:tcW w:w="3429" w:type="dxa"/>
          </w:tcPr>
          <w:p w14:paraId="2D676362" w14:textId="77777777" w:rsidR="006E7F51" w:rsidRPr="00590AEE" w:rsidRDefault="006E7F51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25C77AC" w14:textId="2E177A39" w:rsidR="006E7F51" w:rsidRPr="00590AEE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AAC" w:rsidRPr="00590AEE" w14:paraId="5696475B" w14:textId="77777777" w:rsidTr="009F5062">
        <w:tc>
          <w:tcPr>
            <w:tcW w:w="1098" w:type="dxa"/>
            <w:vAlign w:val="center"/>
          </w:tcPr>
          <w:p w14:paraId="2BF17A12" w14:textId="3B182713" w:rsidR="00574AAC" w:rsidRDefault="00933FF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27.-28. mai</w:t>
            </w:r>
          </w:p>
        </w:tc>
        <w:tc>
          <w:tcPr>
            <w:tcW w:w="4814" w:type="dxa"/>
          </w:tcPr>
          <w:p w14:paraId="69E4C8F2" w14:textId="04C4D9BF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Sõidueksam </w:t>
            </w:r>
          </w:p>
        </w:tc>
        <w:tc>
          <w:tcPr>
            <w:tcW w:w="5298" w:type="dxa"/>
          </w:tcPr>
          <w:p w14:paraId="08FDE5E7" w14:textId="140C2760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Platsil ja imiteeritud väljakul</w:t>
            </w:r>
          </w:p>
        </w:tc>
        <w:tc>
          <w:tcPr>
            <w:tcW w:w="3429" w:type="dxa"/>
          </w:tcPr>
          <w:p w14:paraId="0F69774F" w14:textId="77777777" w:rsidR="00574AAC" w:rsidRPr="00590AEE" w:rsidRDefault="00574AAC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C12C181" w14:textId="68209F3F" w:rsidR="00574AAC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AAC" w:rsidRPr="00590AEE" w14:paraId="779806A2" w14:textId="77777777" w:rsidTr="009F5062">
        <w:tc>
          <w:tcPr>
            <w:tcW w:w="1098" w:type="dxa"/>
            <w:vAlign w:val="center"/>
          </w:tcPr>
          <w:p w14:paraId="1FA1F65B" w14:textId="77777777" w:rsidR="00574AAC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374B9A2" w14:textId="0548F28D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Teooriatunnid kokku </w:t>
            </w:r>
            <w:r w:rsidR="00895307">
              <w:rPr>
                <w:rFonts w:ascii="Times New Roman" w:hAnsi="Times New Roman" w:cs="Times New Roman"/>
                <w:sz w:val="24"/>
                <w:szCs w:val="24"/>
              </w:rPr>
              <w:t>(sh eksam)</w:t>
            </w:r>
          </w:p>
        </w:tc>
        <w:tc>
          <w:tcPr>
            <w:tcW w:w="5298" w:type="dxa"/>
          </w:tcPr>
          <w:p w14:paraId="500234A6" w14:textId="77777777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FAA9200" w14:textId="77777777" w:rsidR="00574AAC" w:rsidRPr="00590AEE" w:rsidRDefault="00574AAC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4DB01810" w14:textId="3E628CC8" w:rsidR="00574AAC" w:rsidRDefault="0089530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4AAC" w:rsidRPr="00590AEE" w14:paraId="1C5C740D" w14:textId="77777777" w:rsidTr="009F5062">
        <w:tc>
          <w:tcPr>
            <w:tcW w:w="1098" w:type="dxa"/>
            <w:vAlign w:val="center"/>
          </w:tcPr>
          <w:p w14:paraId="461F950E" w14:textId="77777777" w:rsidR="00574AAC" w:rsidRDefault="00574AAC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4A60F6E" w14:textId="7BA5E020" w:rsidR="00574AAC" w:rsidRDefault="00895307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Sõidutunnid kokku (sh eksam)</w:t>
            </w:r>
          </w:p>
        </w:tc>
        <w:tc>
          <w:tcPr>
            <w:tcW w:w="5298" w:type="dxa"/>
          </w:tcPr>
          <w:p w14:paraId="31AAC488" w14:textId="77777777" w:rsidR="00574AAC" w:rsidRDefault="00574AAC" w:rsidP="005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F425983" w14:textId="77777777" w:rsidR="00574AAC" w:rsidRPr="00590AEE" w:rsidRDefault="00574AAC" w:rsidP="00590A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F70FB10" w14:textId="07425C8B" w:rsidR="00574AAC" w:rsidRDefault="00895307" w:rsidP="0059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64B8C4D4" w14:textId="77777777" w:rsidR="00FE26AD" w:rsidRPr="00590AEE" w:rsidRDefault="00FE26AD" w:rsidP="00590AEE">
      <w:pPr>
        <w:rPr>
          <w:rFonts w:ascii="Times New Roman" w:hAnsi="Times New Roman" w:cs="Times New Roman"/>
          <w:sz w:val="24"/>
          <w:szCs w:val="24"/>
        </w:rPr>
      </w:pPr>
    </w:p>
    <w:p w14:paraId="1F63F732" w14:textId="77777777" w:rsidR="00F238B3" w:rsidRPr="00590AEE" w:rsidRDefault="00F238B3" w:rsidP="00590AEE">
      <w:pPr>
        <w:rPr>
          <w:rFonts w:ascii="Times New Roman" w:hAnsi="Times New Roman" w:cs="Times New Roman"/>
          <w:sz w:val="24"/>
          <w:szCs w:val="24"/>
        </w:rPr>
      </w:pPr>
    </w:p>
    <w:sectPr w:rsidR="00F238B3" w:rsidRPr="00590AEE" w:rsidSect="009B104B">
      <w:pgSz w:w="16838" w:h="11906" w:orient="landscape"/>
      <w:pgMar w:top="709" w:right="85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9131" w14:textId="77777777" w:rsidR="00653B51" w:rsidRDefault="00653B51" w:rsidP="0099186F">
      <w:r>
        <w:separator/>
      </w:r>
    </w:p>
  </w:endnote>
  <w:endnote w:type="continuationSeparator" w:id="0">
    <w:p w14:paraId="70185700" w14:textId="77777777" w:rsidR="00653B51" w:rsidRDefault="00653B51" w:rsidP="0099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E904" w14:textId="77777777" w:rsidR="00653B51" w:rsidRDefault="00653B51" w:rsidP="0099186F">
      <w:r>
        <w:separator/>
      </w:r>
    </w:p>
  </w:footnote>
  <w:footnote w:type="continuationSeparator" w:id="0">
    <w:p w14:paraId="19839B78" w14:textId="77777777" w:rsidR="00653B51" w:rsidRDefault="00653B51" w:rsidP="0099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B32"/>
      </v:shape>
    </w:pict>
  </w:numPicBullet>
  <w:numPicBullet w:numPicBulletId="1">
    <w:pict>
      <v:shape id="_x0000_i1027" type="#_x0000_t75" style="width:3in;height:204.75pt" o:bullet="t">
        <v:imagedata r:id="rId2" o:title="d4os5yw-c82b341c-ee0f-4881-bcf8-af8b24b85b79[1]"/>
      </v:shape>
    </w:pict>
  </w:numPicBullet>
  <w:abstractNum w:abstractNumId="0" w15:restartNumberingAfterBreak="0">
    <w:nsid w:val="000F7089"/>
    <w:multiLevelType w:val="hybridMultilevel"/>
    <w:tmpl w:val="EB223A3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EE4"/>
    <w:multiLevelType w:val="hybridMultilevel"/>
    <w:tmpl w:val="88941B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3A3B"/>
    <w:multiLevelType w:val="hybridMultilevel"/>
    <w:tmpl w:val="D4D6D65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07"/>
    <w:multiLevelType w:val="hybridMultilevel"/>
    <w:tmpl w:val="98DCAF78"/>
    <w:lvl w:ilvl="0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B57D7"/>
    <w:multiLevelType w:val="hybridMultilevel"/>
    <w:tmpl w:val="569CEFF8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698"/>
    <w:multiLevelType w:val="hybridMultilevel"/>
    <w:tmpl w:val="A76C50D2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C7F94"/>
    <w:multiLevelType w:val="hybridMultilevel"/>
    <w:tmpl w:val="444451D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5BBF"/>
    <w:multiLevelType w:val="hybridMultilevel"/>
    <w:tmpl w:val="F1D64B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5B47"/>
    <w:multiLevelType w:val="hybridMultilevel"/>
    <w:tmpl w:val="EE281E4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64C86"/>
    <w:multiLevelType w:val="hybridMultilevel"/>
    <w:tmpl w:val="052601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7F0F"/>
    <w:multiLevelType w:val="hybridMultilevel"/>
    <w:tmpl w:val="7E76F3D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0C98"/>
    <w:multiLevelType w:val="hybridMultilevel"/>
    <w:tmpl w:val="4F002E64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B6F1F"/>
    <w:multiLevelType w:val="hybridMultilevel"/>
    <w:tmpl w:val="8A8EF8C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B38C6"/>
    <w:multiLevelType w:val="hybridMultilevel"/>
    <w:tmpl w:val="91AC15D8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3FC2"/>
    <w:multiLevelType w:val="hybridMultilevel"/>
    <w:tmpl w:val="7F6004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1984"/>
    <w:multiLevelType w:val="hybridMultilevel"/>
    <w:tmpl w:val="42CAB2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06329"/>
    <w:multiLevelType w:val="hybridMultilevel"/>
    <w:tmpl w:val="EF2ACB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D2DAA"/>
    <w:multiLevelType w:val="hybridMultilevel"/>
    <w:tmpl w:val="2462235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15E9A"/>
    <w:multiLevelType w:val="hybridMultilevel"/>
    <w:tmpl w:val="1206D742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58542D"/>
    <w:multiLevelType w:val="hybridMultilevel"/>
    <w:tmpl w:val="6C6E0FA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6924"/>
    <w:multiLevelType w:val="hybridMultilevel"/>
    <w:tmpl w:val="C456A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50823"/>
    <w:multiLevelType w:val="hybridMultilevel"/>
    <w:tmpl w:val="3CA84C42"/>
    <w:lvl w:ilvl="0" w:tplc="CA2C86A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3711C"/>
    <w:multiLevelType w:val="hybridMultilevel"/>
    <w:tmpl w:val="25163BFA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164EF"/>
    <w:multiLevelType w:val="hybridMultilevel"/>
    <w:tmpl w:val="15640A76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D1791"/>
    <w:multiLevelType w:val="hybridMultilevel"/>
    <w:tmpl w:val="7B9A399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312FA"/>
    <w:multiLevelType w:val="hybridMultilevel"/>
    <w:tmpl w:val="74ECF6BC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14F4"/>
    <w:multiLevelType w:val="hybridMultilevel"/>
    <w:tmpl w:val="33F22F76"/>
    <w:lvl w:ilvl="0" w:tplc="D794D7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61198"/>
    <w:multiLevelType w:val="hybridMultilevel"/>
    <w:tmpl w:val="3E84A36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C8235D"/>
    <w:multiLevelType w:val="hybridMultilevel"/>
    <w:tmpl w:val="C3AE95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731F2"/>
    <w:multiLevelType w:val="hybridMultilevel"/>
    <w:tmpl w:val="7834E7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17001"/>
    <w:multiLevelType w:val="hybridMultilevel"/>
    <w:tmpl w:val="274CE87A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813637">
    <w:abstractNumId w:val="21"/>
  </w:num>
  <w:num w:numId="2" w16cid:durableId="257562467">
    <w:abstractNumId w:val="30"/>
  </w:num>
  <w:num w:numId="3" w16cid:durableId="1642072237">
    <w:abstractNumId w:val="23"/>
  </w:num>
  <w:num w:numId="4" w16cid:durableId="1761751490">
    <w:abstractNumId w:val="22"/>
  </w:num>
  <w:num w:numId="5" w16cid:durableId="1554073705">
    <w:abstractNumId w:val="13"/>
  </w:num>
  <w:num w:numId="6" w16cid:durableId="1762337523">
    <w:abstractNumId w:val="17"/>
  </w:num>
  <w:num w:numId="7" w16cid:durableId="644702694">
    <w:abstractNumId w:val="6"/>
  </w:num>
  <w:num w:numId="8" w16cid:durableId="1199857671">
    <w:abstractNumId w:val="25"/>
  </w:num>
  <w:num w:numId="9" w16cid:durableId="1936933175">
    <w:abstractNumId w:val="28"/>
  </w:num>
  <w:num w:numId="10" w16cid:durableId="1870798630">
    <w:abstractNumId w:val="11"/>
  </w:num>
  <w:num w:numId="11" w16cid:durableId="1928689687">
    <w:abstractNumId w:val="2"/>
  </w:num>
  <w:num w:numId="12" w16cid:durableId="407923280">
    <w:abstractNumId w:val="4"/>
  </w:num>
  <w:num w:numId="13" w16cid:durableId="550309511">
    <w:abstractNumId w:val="19"/>
  </w:num>
  <w:num w:numId="14" w16cid:durableId="1810511977">
    <w:abstractNumId w:val="0"/>
  </w:num>
  <w:num w:numId="15" w16cid:durableId="591010141">
    <w:abstractNumId w:val="5"/>
  </w:num>
  <w:num w:numId="16" w16cid:durableId="207422132">
    <w:abstractNumId w:val="18"/>
  </w:num>
  <w:num w:numId="17" w16cid:durableId="1514303605">
    <w:abstractNumId w:val="12"/>
  </w:num>
  <w:num w:numId="18" w16cid:durableId="895236033">
    <w:abstractNumId w:val="3"/>
  </w:num>
  <w:num w:numId="19" w16cid:durableId="552422863">
    <w:abstractNumId w:val="10"/>
  </w:num>
  <w:num w:numId="20" w16cid:durableId="2088073111">
    <w:abstractNumId w:val="26"/>
  </w:num>
  <w:num w:numId="21" w16cid:durableId="1403794223">
    <w:abstractNumId w:val="24"/>
  </w:num>
  <w:num w:numId="22" w16cid:durableId="1572501265">
    <w:abstractNumId w:val="27"/>
  </w:num>
  <w:num w:numId="23" w16cid:durableId="2016762239">
    <w:abstractNumId w:val="16"/>
  </w:num>
  <w:num w:numId="24" w16cid:durableId="353192204">
    <w:abstractNumId w:val="9"/>
  </w:num>
  <w:num w:numId="25" w16cid:durableId="959996619">
    <w:abstractNumId w:val="7"/>
  </w:num>
  <w:num w:numId="26" w16cid:durableId="320231461">
    <w:abstractNumId w:val="8"/>
  </w:num>
  <w:num w:numId="27" w16cid:durableId="1276863809">
    <w:abstractNumId w:val="29"/>
  </w:num>
  <w:num w:numId="28" w16cid:durableId="316691972">
    <w:abstractNumId w:val="15"/>
  </w:num>
  <w:num w:numId="29" w16cid:durableId="1447507799">
    <w:abstractNumId w:val="20"/>
  </w:num>
  <w:num w:numId="30" w16cid:durableId="2060086010">
    <w:abstractNumId w:val="1"/>
  </w:num>
  <w:num w:numId="31" w16cid:durableId="106194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B3"/>
    <w:rsid w:val="00001DB7"/>
    <w:rsid w:val="00005BA5"/>
    <w:rsid w:val="00044B75"/>
    <w:rsid w:val="0005167C"/>
    <w:rsid w:val="000646E8"/>
    <w:rsid w:val="00086BC8"/>
    <w:rsid w:val="000A77F6"/>
    <w:rsid w:val="000B0C68"/>
    <w:rsid w:val="000E156F"/>
    <w:rsid w:val="000F57EF"/>
    <w:rsid w:val="000F624E"/>
    <w:rsid w:val="0011108C"/>
    <w:rsid w:val="001121FC"/>
    <w:rsid w:val="00135EE7"/>
    <w:rsid w:val="001565DC"/>
    <w:rsid w:val="00187AF1"/>
    <w:rsid w:val="00193E80"/>
    <w:rsid w:val="00194FFD"/>
    <w:rsid w:val="001B5574"/>
    <w:rsid w:val="001B5778"/>
    <w:rsid w:val="001E0939"/>
    <w:rsid w:val="001E0BF5"/>
    <w:rsid w:val="001F3F60"/>
    <w:rsid w:val="001F537A"/>
    <w:rsid w:val="00202E11"/>
    <w:rsid w:val="00226E0D"/>
    <w:rsid w:val="002469C1"/>
    <w:rsid w:val="00264E08"/>
    <w:rsid w:val="00267CE1"/>
    <w:rsid w:val="0027266D"/>
    <w:rsid w:val="00277C0F"/>
    <w:rsid w:val="00280C4D"/>
    <w:rsid w:val="00291F0D"/>
    <w:rsid w:val="002A565B"/>
    <w:rsid w:val="002B13F7"/>
    <w:rsid w:val="002B4319"/>
    <w:rsid w:val="002B5F05"/>
    <w:rsid w:val="002C149F"/>
    <w:rsid w:val="002C4AD4"/>
    <w:rsid w:val="002D139D"/>
    <w:rsid w:val="002E42B7"/>
    <w:rsid w:val="002E61E6"/>
    <w:rsid w:val="002F0767"/>
    <w:rsid w:val="002F48D5"/>
    <w:rsid w:val="003219BE"/>
    <w:rsid w:val="003250F0"/>
    <w:rsid w:val="00365B97"/>
    <w:rsid w:val="00392299"/>
    <w:rsid w:val="00392AB7"/>
    <w:rsid w:val="003963A4"/>
    <w:rsid w:val="003A726C"/>
    <w:rsid w:val="003C1383"/>
    <w:rsid w:val="00412F96"/>
    <w:rsid w:val="00456A4D"/>
    <w:rsid w:val="004659B1"/>
    <w:rsid w:val="004659B8"/>
    <w:rsid w:val="004720C5"/>
    <w:rsid w:val="004859C6"/>
    <w:rsid w:val="004F0E1B"/>
    <w:rsid w:val="004F331B"/>
    <w:rsid w:val="004F65D8"/>
    <w:rsid w:val="00512628"/>
    <w:rsid w:val="00521AA2"/>
    <w:rsid w:val="005411AF"/>
    <w:rsid w:val="005461E4"/>
    <w:rsid w:val="00547757"/>
    <w:rsid w:val="00547908"/>
    <w:rsid w:val="00563446"/>
    <w:rsid w:val="00564B36"/>
    <w:rsid w:val="00574AAC"/>
    <w:rsid w:val="00586D77"/>
    <w:rsid w:val="0058755B"/>
    <w:rsid w:val="00590AEE"/>
    <w:rsid w:val="00595B18"/>
    <w:rsid w:val="005B12BB"/>
    <w:rsid w:val="005B3C93"/>
    <w:rsid w:val="005D5B27"/>
    <w:rsid w:val="005F548C"/>
    <w:rsid w:val="00607FF1"/>
    <w:rsid w:val="00623E02"/>
    <w:rsid w:val="0062408D"/>
    <w:rsid w:val="0064464C"/>
    <w:rsid w:val="0064603B"/>
    <w:rsid w:val="00653B51"/>
    <w:rsid w:val="00670924"/>
    <w:rsid w:val="00674383"/>
    <w:rsid w:val="00697987"/>
    <w:rsid w:val="006A6A8D"/>
    <w:rsid w:val="006A7AAC"/>
    <w:rsid w:val="006B7F64"/>
    <w:rsid w:val="006C5616"/>
    <w:rsid w:val="006D1107"/>
    <w:rsid w:val="006D4E34"/>
    <w:rsid w:val="006E2C28"/>
    <w:rsid w:val="006E3015"/>
    <w:rsid w:val="006E7F51"/>
    <w:rsid w:val="00702727"/>
    <w:rsid w:val="007102E2"/>
    <w:rsid w:val="007277C5"/>
    <w:rsid w:val="0073733F"/>
    <w:rsid w:val="00743FF7"/>
    <w:rsid w:val="00744F4A"/>
    <w:rsid w:val="007605FA"/>
    <w:rsid w:val="0076711C"/>
    <w:rsid w:val="00772830"/>
    <w:rsid w:val="0078692E"/>
    <w:rsid w:val="007C62E2"/>
    <w:rsid w:val="007F6854"/>
    <w:rsid w:val="00805FDC"/>
    <w:rsid w:val="00812BD2"/>
    <w:rsid w:val="008726AF"/>
    <w:rsid w:val="00882353"/>
    <w:rsid w:val="00895307"/>
    <w:rsid w:val="008E7501"/>
    <w:rsid w:val="00923037"/>
    <w:rsid w:val="0092692A"/>
    <w:rsid w:val="00933FFC"/>
    <w:rsid w:val="00950AB7"/>
    <w:rsid w:val="009663BA"/>
    <w:rsid w:val="0097583A"/>
    <w:rsid w:val="009910AF"/>
    <w:rsid w:val="009912AD"/>
    <w:rsid w:val="0099186F"/>
    <w:rsid w:val="00993F3E"/>
    <w:rsid w:val="00996283"/>
    <w:rsid w:val="009B104B"/>
    <w:rsid w:val="009B34ED"/>
    <w:rsid w:val="009C77E3"/>
    <w:rsid w:val="009D5CA2"/>
    <w:rsid w:val="009F5062"/>
    <w:rsid w:val="00A36995"/>
    <w:rsid w:val="00A40BFA"/>
    <w:rsid w:val="00A5768F"/>
    <w:rsid w:val="00A76ECB"/>
    <w:rsid w:val="00A80CF6"/>
    <w:rsid w:val="00A84247"/>
    <w:rsid w:val="00AC5ECB"/>
    <w:rsid w:val="00AC7C87"/>
    <w:rsid w:val="00AD3558"/>
    <w:rsid w:val="00AD5A0E"/>
    <w:rsid w:val="00B00AD2"/>
    <w:rsid w:val="00B22923"/>
    <w:rsid w:val="00B22D3B"/>
    <w:rsid w:val="00B24E17"/>
    <w:rsid w:val="00B420A7"/>
    <w:rsid w:val="00B45482"/>
    <w:rsid w:val="00B61C59"/>
    <w:rsid w:val="00B943B2"/>
    <w:rsid w:val="00B9701A"/>
    <w:rsid w:val="00BB7405"/>
    <w:rsid w:val="00BD3019"/>
    <w:rsid w:val="00BD635B"/>
    <w:rsid w:val="00BD6C35"/>
    <w:rsid w:val="00BD7071"/>
    <w:rsid w:val="00BE1CD3"/>
    <w:rsid w:val="00BE6C86"/>
    <w:rsid w:val="00C5209E"/>
    <w:rsid w:val="00C60092"/>
    <w:rsid w:val="00C7363D"/>
    <w:rsid w:val="00C87C60"/>
    <w:rsid w:val="00C90756"/>
    <w:rsid w:val="00CA1C7F"/>
    <w:rsid w:val="00CA76D6"/>
    <w:rsid w:val="00CC79BA"/>
    <w:rsid w:val="00CE5E89"/>
    <w:rsid w:val="00D00084"/>
    <w:rsid w:val="00D1151B"/>
    <w:rsid w:val="00D27D6B"/>
    <w:rsid w:val="00D4619A"/>
    <w:rsid w:val="00D90504"/>
    <w:rsid w:val="00D93E10"/>
    <w:rsid w:val="00DB1234"/>
    <w:rsid w:val="00DB402B"/>
    <w:rsid w:val="00DD1C20"/>
    <w:rsid w:val="00DD543B"/>
    <w:rsid w:val="00DD7C8B"/>
    <w:rsid w:val="00DE6679"/>
    <w:rsid w:val="00E04FE9"/>
    <w:rsid w:val="00E06EE1"/>
    <w:rsid w:val="00E27F22"/>
    <w:rsid w:val="00E309EA"/>
    <w:rsid w:val="00E41196"/>
    <w:rsid w:val="00E46FB9"/>
    <w:rsid w:val="00E671A6"/>
    <w:rsid w:val="00E753B9"/>
    <w:rsid w:val="00E85733"/>
    <w:rsid w:val="00EB27C2"/>
    <w:rsid w:val="00EB2E3B"/>
    <w:rsid w:val="00EE1B0F"/>
    <w:rsid w:val="00F073E1"/>
    <w:rsid w:val="00F238B3"/>
    <w:rsid w:val="00F818AA"/>
    <w:rsid w:val="00F8617A"/>
    <w:rsid w:val="00F8745A"/>
    <w:rsid w:val="00FB3E8B"/>
    <w:rsid w:val="00FC485B"/>
    <w:rsid w:val="00FC6C2C"/>
    <w:rsid w:val="00FD61C9"/>
    <w:rsid w:val="00FE2485"/>
    <w:rsid w:val="00FE26AD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6B2CE2"/>
  <w15:chartTrackingRefBased/>
  <w15:docId w15:val="{9AD53FD3-9797-4C5D-B1CD-6854925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D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8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86F"/>
  </w:style>
  <w:style w:type="paragraph" w:styleId="Footer">
    <w:name w:val="footer"/>
    <w:basedOn w:val="Normal"/>
    <w:link w:val="FooterChar"/>
    <w:uiPriority w:val="99"/>
    <w:unhideWhenUsed/>
    <w:rsid w:val="009918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86F"/>
  </w:style>
  <w:style w:type="character" w:styleId="Hyperlink">
    <w:name w:val="Hyperlink"/>
    <w:basedOn w:val="DefaultParagraphFont"/>
    <w:uiPriority w:val="99"/>
    <w:unhideWhenUsed/>
    <w:rsid w:val="000516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E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ikluskasvatus.ee/noored/test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SUz33WBw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ikluskasvatus.ee/noored/testid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1015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Meelis Kari</cp:lastModifiedBy>
  <cp:revision>21</cp:revision>
  <dcterms:created xsi:type="dcterms:W3CDTF">2023-10-01T17:40:00Z</dcterms:created>
  <dcterms:modified xsi:type="dcterms:W3CDTF">2025-01-06T08:59:00Z</dcterms:modified>
</cp:coreProperties>
</file>